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76E" w14:textId="537B6E50" w:rsidR="00F941FB" w:rsidRPr="00F4672F" w:rsidRDefault="00F4672F" w:rsidP="00F4672F">
      <w:pPr>
        <w:jc w:val="center"/>
        <w:rPr>
          <w:rFonts w:ascii="Helvetica" w:hAnsi="Helvetica" w:cs="Arial"/>
          <w:b/>
          <w:bCs/>
        </w:rPr>
      </w:pPr>
      <w:r w:rsidRPr="00F4672F">
        <w:rPr>
          <w:rFonts w:ascii="Helvetica" w:hAnsi="Helvetica" w:cs="Arial"/>
          <w:b/>
          <w:bCs/>
        </w:rPr>
        <w:t>Guidelines for giving accessible presentations</w:t>
      </w:r>
    </w:p>
    <w:p w14:paraId="4143DBF6" w14:textId="635A5198" w:rsidR="00F4672F" w:rsidRPr="00F4672F" w:rsidRDefault="00F4672F">
      <w:pPr>
        <w:rPr>
          <w:rFonts w:ascii="Helvetica" w:hAnsi="Helvetica" w:cs="Arial"/>
        </w:rPr>
      </w:pPr>
    </w:p>
    <w:p w14:paraId="1AF91D45" w14:textId="2268F69A" w:rsidR="00F4672F" w:rsidRPr="00F4672F" w:rsidRDefault="00F4672F">
      <w:p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These guidelines are intended to help you ensure your presentation, whether in person or virtual, is as accessible as possible to people with disabilities. Even small changes can go a long way to ensuring that a presentation, and </w:t>
      </w:r>
      <w:r w:rsidR="00404511">
        <w:rPr>
          <w:rFonts w:ascii="Helvetica" w:hAnsi="Helvetica" w:cs="Arial"/>
        </w:rPr>
        <w:t xml:space="preserve">indeed </w:t>
      </w:r>
      <w:r w:rsidRPr="00F4672F">
        <w:rPr>
          <w:rFonts w:ascii="Helvetica" w:hAnsi="Helvetica" w:cs="Arial"/>
        </w:rPr>
        <w:t>a whole conference, is inclusive of everyone who wants to take part.</w:t>
      </w:r>
    </w:p>
    <w:p w14:paraId="15176CA5" w14:textId="3EAFBF39" w:rsidR="00F4672F" w:rsidRPr="00F4672F" w:rsidRDefault="00F4672F">
      <w:pPr>
        <w:rPr>
          <w:rFonts w:ascii="Helvetica" w:hAnsi="Helvetica" w:cs="Arial"/>
        </w:rPr>
      </w:pPr>
    </w:p>
    <w:p w14:paraId="7747B9E8" w14:textId="132771C5" w:rsidR="00F4672F" w:rsidRPr="00F4672F" w:rsidRDefault="00F4672F">
      <w:pPr>
        <w:rPr>
          <w:rFonts w:ascii="Helvetica" w:hAnsi="Helvetica" w:cs="Arial"/>
          <w:b/>
          <w:bCs/>
        </w:rPr>
      </w:pPr>
      <w:r w:rsidRPr="00F4672F">
        <w:rPr>
          <w:rFonts w:ascii="Helvetica" w:hAnsi="Helvetica" w:cs="Arial"/>
          <w:b/>
          <w:bCs/>
        </w:rPr>
        <w:t>Preparing your presentation, whether in person or online</w:t>
      </w:r>
    </w:p>
    <w:p w14:paraId="6B445121" w14:textId="36E95287" w:rsidR="00F4672F" w:rsidRPr="00F4672F" w:rsidRDefault="00F4672F">
      <w:pPr>
        <w:rPr>
          <w:rFonts w:ascii="Helvetica" w:hAnsi="Helvetica" w:cs="Arial"/>
        </w:rPr>
      </w:pPr>
    </w:p>
    <w:p w14:paraId="2A5C1465" w14:textId="200E0EC9" w:rsidR="00F4672F" w:rsidRPr="00F4672F" w:rsidRDefault="00F4672F" w:rsidP="00F4672F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Although it’s good practice to keep text to a minimum on slides, for deaf or </w:t>
      </w:r>
      <w:proofErr w:type="gramStart"/>
      <w:r w:rsidRPr="00F4672F">
        <w:rPr>
          <w:rFonts w:ascii="Helvetica" w:hAnsi="Helvetica" w:cs="Arial"/>
        </w:rPr>
        <w:t>hearing impaired</w:t>
      </w:r>
      <w:proofErr w:type="gramEnd"/>
      <w:r w:rsidRPr="00F4672F">
        <w:rPr>
          <w:rFonts w:ascii="Helvetica" w:hAnsi="Helvetica" w:cs="Arial"/>
        </w:rPr>
        <w:t xml:space="preserve"> people the text can provide valuable information if spoken words are missed. Try to strike a balance, </w:t>
      </w:r>
      <w:r>
        <w:rPr>
          <w:rFonts w:ascii="Helvetica" w:hAnsi="Helvetica" w:cs="Arial"/>
        </w:rPr>
        <w:t>with</w:t>
      </w:r>
      <w:r w:rsidRPr="00F4672F">
        <w:rPr>
          <w:rFonts w:ascii="Helvetica" w:hAnsi="Helvetica" w:cs="Arial"/>
        </w:rPr>
        <w:t xml:space="preserve"> enough wording to convey the important information: don’t go </w:t>
      </w:r>
      <w:r w:rsidR="00404511">
        <w:rPr>
          <w:rFonts w:ascii="Helvetica" w:hAnsi="Helvetica" w:cs="Arial"/>
        </w:rPr>
        <w:t xml:space="preserve">full </w:t>
      </w:r>
      <w:r w:rsidRPr="00F4672F">
        <w:rPr>
          <w:rFonts w:ascii="Helvetica" w:hAnsi="Helvetica" w:cs="Arial"/>
        </w:rPr>
        <w:t>minimalist with a title and evocative image.</w:t>
      </w:r>
    </w:p>
    <w:p w14:paraId="5180AE20" w14:textId="50A4E5BA" w:rsidR="00F4672F" w:rsidRPr="00F4672F" w:rsidRDefault="00F4672F">
      <w:pPr>
        <w:rPr>
          <w:rFonts w:ascii="Helvetica" w:hAnsi="Helvetica" w:cs="Arial"/>
        </w:rPr>
      </w:pPr>
    </w:p>
    <w:p w14:paraId="610E042F" w14:textId="52AEFC81" w:rsidR="00F4672F" w:rsidRPr="00F4672F" w:rsidRDefault="00F4672F" w:rsidP="00F4672F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>Font should be clear</w:t>
      </w:r>
      <w:r>
        <w:rPr>
          <w:rFonts w:ascii="Helvetica" w:hAnsi="Helvetica" w:cs="Arial"/>
        </w:rPr>
        <w:t xml:space="preserve"> and </w:t>
      </w:r>
      <w:r w:rsidRPr="00F4672F">
        <w:rPr>
          <w:rFonts w:ascii="Helvetica" w:hAnsi="Helvetica" w:cs="Arial"/>
        </w:rPr>
        <w:t xml:space="preserve">easy to read. Recommended fonts for accessibility include Verdana, Arial, Tahoma, </w:t>
      </w:r>
      <w:proofErr w:type="gramStart"/>
      <w:r w:rsidRPr="00F4672F">
        <w:rPr>
          <w:rFonts w:ascii="Helvetica" w:hAnsi="Helvetica" w:cs="Arial"/>
        </w:rPr>
        <w:t>Helvetica</w:t>
      </w:r>
      <w:proofErr w:type="gramEnd"/>
      <w:r w:rsidRPr="00F4672F">
        <w:rPr>
          <w:rFonts w:ascii="Helvetica" w:hAnsi="Helvetica" w:cs="Arial"/>
        </w:rPr>
        <w:t xml:space="preserve"> and Calibri (all sans serif, which improves readability).</w:t>
      </w:r>
      <w:r>
        <w:rPr>
          <w:rFonts w:ascii="Helvetica" w:hAnsi="Helvetica" w:cs="Arial"/>
        </w:rPr>
        <w:t xml:space="preserve"> Font size should be at least 18 pt</w:t>
      </w:r>
      <w:r w:rsidR="00404511">
        <w:rPr>
          <w:rFonts w:ascii="Helvetica" w:hAnsi="Helvetica" w:cs="Arial"/>
        </w:rPr>
        <w:t>.</w:t>
      </w:r>
    </w:p>
    <w:p w14:paraId="48209D23" w14:textId="263929CC" w:rsidR="00F4672F" w:rsidRPr="00F4672F" w:rsidRDefault="00F4672F">
      <w:pPr>
        <w:rPr>
          <w:rFonts w:ascii="Helvetica" w:hAnsi="Helvetica" w:cs="Arial"/>
        </w:rPr>
      </w:pPr>
    </w:p>
    <w:p w14:paraId="7A054807" w14:textId="10F9AEDF" w:rsidR="00F4672F" w:rsidRDefault="00F4672F" w:rsidP="00F4672F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Ensure there is enough colour contrast between text and background. To get technical, the contrast ratio should be no less than 4.5:1. There are online tools to help you check, but the easiest thing is </w:t>
      </w:r>
      <w:proofErr w:type="gramStart"/>
      <w:r w:rsidRPr="00F4672F">
        <w:rPr>
          <w:rFonts w:ascii="Helvetica" w:hAnsi="Helvetica" w:cs="Arial"/>
        </w:rPr>
        <w:t>stick</w:t>
      </w:r>
      <w:proofErr w:type="gramEnd"/>
      <w:r w:rsidRPr="00F4672F">
        <w:rPr>
          <w:rFonts w:ascii="Helvetica" w:hAnsi="Helvetica" w:cs="Arial"/>
        </w:rPr>
        <w:t xml:space="preserve"> to favourite, if boring, colour schemes with strong contrast. You can’t go wrong with black text on white background! </w:t>
      </w:r>
    </w:p>
    <w:p w14:paraId="527A470D" w14:textId="77777777" w:rsidR="00F4672F" w:rsidRPr="00F4672F" w:rsidRDefault="00F4672F" w:rsidP="00F4672F">
      <w:pPr>
        <w:pStyle w:val="ListParagraph"/>
        <w:rPr>
          <w:rFonts w:ascii="Helvetica" w:hAnsi="Helvetica" w:cs="Arial"/>
        </w:rPr>
      </w:pPr>
    </w:p>
    <w:p w14:paraId="55B66CD7" w14:textId="43692BAF" w:rsidR="00F4672F" w:rsidRPr="00F4672F" w:rsidRDefault="00F4672F" w:rsidP="00F4672F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>Make sure any images are large enough to be clearly visible.</w:t>
      </w:r>
    </w:p>
    <w:p w14:paraId="0B9A74F1" w14:textId="3F84F913" w:rsidR="00F4672F" w:rsidRPr="00F4672F" w:rsidRDefault="00F4672F">
      <w:pPr>
        <w:rPr>
          <w:rFonts w:ascii="Helvetica" w:hAnsi="Helvetica" w:cs="Arial"/>
        </w:rPr>
      </w:pPr>
    </w:p>
    <w:p w14:paraId="6B54183B" w14:textId="34BDC2C0" w:rsidR="00F4672F" w:rsidRPr="00F4672F" w:rsidRDefault="00F4672F" w:rsidP="00F4672F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>Ensure that any video or audio you use is captioned (or provide a transcript at the start of your talk, as a handout if in person or via a link in the chat if online)</w:t>
      </w:r>
      <w:r>
        <w:rPr>
          <w:rFonts w:ascii="Helvetica" w:hAnsi="Helvetica" w:cs="Arial"/>
        </w:rPr>
        <w:t>.</w:t>
      </w:r>
    </w:p>
    <w:p w14:paraId="68C41959" w14:textId="460D4A6A" w:rsidR="00F4672F" w:rsidRPr="00F4672F" w:rsidRDefault="00F4672F">
      <w:pPr>
        <w:rPr>
          <w:rFonts w:ascii="Helvetica" w:hAnsi="Helvetica" w:cs="Arial"/>
        </w:rPr>
      </w:pPr>
    </w:p>
    <w:p w14:paraId="06ECB19B" w14:textId="3EE1332B" w:rsidR="00F4672F" w:rsidRPr="00F4672F" w:rsidRDefault="00F4672F" w:rsidP="00F4672F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Note: many presentation preparation programs today have the option of checking accessibility, </w:t>
      </w:r>
      <w:proofErr w:type="gramStart"/>
      <w:r w:rsidRPr="00F4672F">
        <w:rPr>
          <w:rFonts w:ascii="Helvetica" w:hAnsi="Helvetica" w:cs="Arial"/>
        </w:rPr>
        <w:t>e.g.</w:t>
      </w:r>
      <w:proofErr w:type="gramEnd"/>
      <w:r w:rsidRPr="00F4672F">
        <w:rPr>
          <w:rFonts w:ascii="Helvetica" w:hAnsi="Helvetica" w:cs="Arial"/>
        </w:rPr>
        <w:t xml:space="preserve"> Microsoft PowerPoint has a “Check Accessibility” function that flags up issues such as missing captions or low contrast.</w:t>
      </w:r>
    </w:p>
    <w:p w14:paraId="7C700DE6" w14:textId="77777777" w:rsidR="00F4672F" w:rsidRPr="00F4672F" w:rsidRDefault="00F4672F" w:rsidP="00F4672F">
      <w:pPr>
        <w:pStyle w:val="ListParagraph"/>
        <w:rPr>
          <w:rFonts w:ascii="Helvetica" w:hAnsi="Helvetica" w:cs="Arial"/>
        </w:rPr>
      </w:pPr>
    </w:p>
    <w:p w14:paraId="5BCD72A8" w14:textId="2C62CE39" w:rsidR="00F4672F" w:rsidRPr="00F4672F" w:rsidRDefault="00F4672F" w:rsidP="00F4672F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  <w:color w:val="1E1E1E"/>
          <w:shd w:val="clear" w:color="auto" w:fill="FFFFFF"/>
          <w:lang w:eastAsia="en-GB"/>
        </w:rPr>
      </w:pPr>
      <w:r w:rsidRPr="00F4672F">
        <w:rPr>
          <w:rFonts w:ascii="Helvetica" w:eastAsia="Times New Roman" w:hAnsi="Helvetica" w:cs="Arial"/>
          <w:color w:val="1E1E1E"/>
          <w:shd w:val="clear" w:color="auto" w:fill="FFFFFF"/>
          <w:lang w:eastAsia="en-GB"/>
        </w:rPr>
        <w:t>If creating handouts to go with a presentation, note that standard pdfs may not be readable by the screen readers used by people with visual impairment. You can add tags that make a pdf screen-readable automatically i</w:t>
      </w:r>
      <w:r w:rsidRPr="00F4672F">
        <w:rPr>
          <w:rFonts w:ascii="Helvetica" w:eastAsia="Times New Roman" w:hAnsi="Helvetica" w:cs="Arial"/>
          <w:color w:val="1E1E1E"/>
          <w:shd w:val="clear" w:color="auto" w:fill="FFFFFF"/>
          <w:lang w:eastAsia="en-GB"/>
        </w:rPr>
        <w:t>n Office for Windows, Office for Mac, and Office for the web</w:t>
      </w:r>
      <w:r w:rsidRPr="00F4672F">
        <w:rPr>
          <w:rFonts w:ascii="Helvetica" w:eastAsia="Times New Roman" w:hAnsi="Helvetica" w:cs="Arial"/>
          <w:color w:val="1E1E1E"/>
          <w:shd w:val="clear" w:color="auto" w:fill="FFFFFF"/>
          <w:lang w:eastAsia="en-GB"/>
        </w:rPr>
        <w:t>. This can also be checked using the Check Accessibility function.</w:t>
      </w:r>
    </w:p>
    <w:p w14:paraId="605B8E8C" w14:textId="33788BF8" w:rsidR="00F4672F" w:rsidRPr="00F4672F" w:rsidRDefault="00F4672F">
      <w:pPr>
        <w:rPr>
          <w:rFonts w:ascii="Helvetica" w:hAnsi="Helvetica" w:cs="Arial"/>
        </w:rPr>
      </w:pPr>
    </w:p>
    <w:p w14:paraId="393F2B88" w14:textId="77777777" w:rsidR="00F4672F" w:rsidRPr="00F4672F" w:rsidRDefault="00F4672F">
      <w:pPr>
        <w:rPr>
          <w:rFonts w:ascii="Helvetica" w:hAnsi="Helvetica" w:cs="Arial"/>
        </w:rPr>
      </w:pPr>
    </w:p>
    <w:p w14:paraId="0B995EB9" w14:textId="0D6EE608" w:rsidR="00F4672F" w:rsidRPr="00F4672F" w:rsidRDefault="00F4672F">
      <w:pPr>
        <w:rPr>
          <w:rFonts w:ascii="Helvetica" w:hAnsi="Helvetica" w:cs="Arial"/>
          <w:b/>
          <w:bCs/>
        </w:rPr>
      </w:pPr>
      <w:r w:rsidRPr="00F4672F">
        <w:rPr>
          <w:rFonts w:ascii="Helvetica" w:hAnsi="Helvetica" w:cs="Arial"/>
          <w:b/>
          <w:bCs/>
        </w:rPr>
        <w:t>During your presentation</w:t>
      </w:r>
      <w:r w:rsidR="00FB6C40">
        <w:rPr>
          <w:rFonts w:ascii="Helvetica" w:hAnsi="Helvetica" w:cs="Arial"/>
          <w:b/>
          <w:bCs/>
        </w:rPr>
        <w:t xml:space="preserve"> (in person or online)</w:t>
      </w:r>
    </w:p>
    <w:p w14:paraId="475FED17" w14:textId="1A99BE2D" w:rsidR="00F4672F" w:rsidRPr="00F4672F" w:rsidRDefault="00F4672F">
      <w:pPr>
        <w:rPr>
          <w:rFonts w:ascii="Helvetica" w:hAnsi="Helvetica" w:cs="Arial"/>
        </w:rPr>
      </w:pPr>
    </w:p>
    <w:p w14:paraId="17217E1F" w14:textId="232363CC" w:rsidR="00F4672F" w:rsidRP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>Check ahead of time whether the conference organisers are using a videoconferencing platform that supports automatic closed captioning. Many platforms do, but organisers are not always aware that the functionality often needs to be enabled beforehand</w:t>
      </w:r>
      <w:r w:rsidR="00404511">
        <w:rPr>
          <w:rFonts w:ascii="Helvetica" w:hAnsi="Helvetica" w:cs="Arial"/>
        </w:rPr>
        <w:t xml:space="preserve"> (</w:t>
      </w:r>
      <w:proofErr w:type="gramStart"/>
      <w:r w:rsidR="00404511">
        <w:rPr>
          <w:rFonts w:ascii="Helvetica" w:hAnsi="Helvetica" w:cs="Arial"/>
        </w:rPr>
        <w:t>e.g.</w:t>
      </w:r>
      <w:proofErr w:type="gramEnd"/>
      <w:r w:rsidR="00404511">
        <w:rPr>
          <w:rFonts w:ascii="Helvetica" w:hAnsi="Helvetica" w:cs="Arial"/>
        </w:rPr>
        <w:t xml:space="preserve"> in Zoom, automatic captioning has to be switched on in Advanced Settings)</w:t>
      </w:r>
      <w:r w:rsidRPr="00F4672F">
        <w:rPr>
          <w:rFonts w:ascii="Helvetica" w:hAnsi="Helvetica" w:cs="Arial"/>
        </w:rPr>
        <w:t>.</w:t>
      </w:r>
    </w:p>
    <w:p w14:paraId="5B182381" w14:textId="4816F789" w:rsidR="00F4672F" w:rsidRPr="00F4672F" w:rsidRDefault="00F4672F">
      <w:pPr>
        <w:rPr>
          <w:rFonts w:ascii="Helvetica" w:hAnsi="Helvetica" w:cs="Arial"/>
        </w:rPr>
      </w:pPr>
    </w:p>
    <w:p w14:paraId="1F8CB76F" w14:textId="11CE1B2C" w:rsidR="00F4672F" w:rsidRP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At the start of the session, presenter or chair should check that </w:t>
      </w:r>
      <w:r w:rsidR="00404511">
        <w:rPr>
          <w:rFonts w:ascii="Helvetica" w:hAnsi="Helvetica" w:cs="Arial"/>
        </w:rPr>
        <w:t>both</w:t>
      </w:r>
      <w:r w:rsidRPr="00F4672F">
        <w:rPr>
          <w:rFonts w:ascii="Helvetica" w:hAnsi="Helvetica" w:cs="Arial"/>
        </w:rPr>
        <w:t xml:space="preserve"> presenter and presentation are visible and audible </w:t>
      </w:r>
      <w:r w:rsidRPr="00F4672F">
        <w:rPr>
          <w:rFonts w:ascii="Helvetica" w:hAnsi="Helvetica" w:cs="Arial"/>
          <w:u w:val="single"/>
        </w:rPr>
        <w:t>to all</w:t>
      </w:r>
      <w:r w:rsidRPr="00F4672F">
        <w:rPr>
          <w:rFonts w:ascii="Helvetica" w:hAnsi="Helvetica" w:cs="Arial"/>
        </w:rPr>
        <w:t xml:space="preserve"> (</w:t>
      </w:r>
      <w:proofErr w:type="gramStart"/>
      <w:r w:rsidRPr="00F4672F">
        <w:rPr>
          <w:rFonts w:ascii="Helvetica" w:hAnsi="Helvetica" w:cs="Arial"/>
        </w:rPr>
        <w:t>i.e.</w:t>
      </w:r>
      <w:proofErr w:type="gramEnd"/>
      <w:r w:rsidRPr="00F4672F">
        <w:rPr>
          <w:rFonts w:ascii="Helvetica" w:hAnsi="Helvetica" w:cs="Arial"/>
        </w:rPr>
        <w:t xml:space="preserve"> </w:t>
      </w:r>
      <w:r w:rsidRPr="00F4672F">
        <w:rPr>
          <w:rFonts w:ascii="Helvetica" w:hAnsi="Helvetica" w:cs="Arial"/>
          <w:i/>
          <w:iCs/>
        </w:rPr>
        <w:t>don’t</w:t>
      </w:r>
      <w:r w:rsidRPr="00F4672F">
        <w:rPr>
          <w:rFonts w:ascii="Helvetica" w:hAnsi="Helvetica" w:cs="Arial"/>
        </w:rPr>
        <w:t xml:space="preserve"> ask “Is anyone having particular difficulty hearing/seeing this?”)</w:t>
      </w:r>
      <w:r>
        <w:rPr>
          <w:rFonts w:ascii="Helvetica" w:hAnsi="Helvetica" w:cs="Arial"/>
        </w:rPr>
        <w:t>.</w:t>
      </w:r>
    </w:p>
    <w:p w14:paraId="7465EF71" w14:textId="77777777" w:rsidR="00F4672F" w:rsidRPr="00F4672F" w:rsidRDefault="00F4672F" w:rsidP="00F4672F">
      <w:pPr>
        <w:pStyle w:val="ListParagraph"/>
        <w:rPr>
          <w:rFonts w:ascii="Helvetica" w:hAnsi="Helvetica" w:cs="Arial"/>
        </w:rPr>
      </w:pPr>
    </w:p>
    <w:p w14:paraId="34231D49" w14:textId="3BCDB804" w:rsidR="00F4672F" w:rsidRP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Ensure </w:t>
      </w:r>
      <w:r w:rsidR="00404511">
        <w:rPr>
          <w:rFonts w:ascii="Helvetica" w:hAnsi="Helvetica" w:cs="Arial"/>
        </w:rPr>
        <w:t>you are</w:t>
      </w:r>
      <w:r w:rsidRPr="00F4672F">
        <w:rPr>
          <w:rFonts w:ascii="Helvetica" w:hAnsi="Helvetica" w:cs="Arial"/>
        </w:rPr>
        <w:t xml:space="preserve"> visible. If presenting online</w:t>
      </w:r>
      <w:r>
        <w:rPr>
          <w:rFonts w:ascii="Helvetica" w:hAnsi="Helvetica" w:cs="Arial"/>
        </w:rPr>
        <w:t>,</w:t>
      </w:r>
      <w:r w:rsidRPr="00F4672F">
        <w:rPr>
          <w:rFonts w:ascii="Helvetica" w:hAnsi="Helvetica" w:cs="Arial"/>
        </w:rPr>
        <w:t xml:space="preserve"> this means checking that </w:t>
      </w:r>
      <w:r>
        <w:rPr>
          <w:rFonts w:ascii="Helvetica" w:hAnsi="Helvetica" w:cs="Arial"/>
        </w:rPr>
        <w:t xml:space="preserve">your face is well-lit, that </w:t>
      </w:r>
      <w:r w:rsidRPr="00F4672F">
        <w:rPr>
          <w:rFonts w:ascii="Helvetica" w:hAnsi="Helvetica" w:cs="Arial"/>
        </w:rPr>
        <w:t>you are not silhouetted against a</w:t>
      </w:r>
      <w:r>
        <w:rPr>
          <w:rFonts w:ascii="Helvetica" w:hAnsi="Helvetica" w:cs="Arial"/>
        </w:rPr>
        <w:t xml:space="preserve"> window or other</w:t>
      </w:r>
      <w:r w:rsidRPr="00F4672F">
        <w:rPr>
          <w:rFonts w:ascii="Helvetica" w:hAnsi="Helvetica" w:cs="Arial"/>
        </w:rPr>
        <w:t xml:space="preserve"> light source, and that the camera is positioned to capture your whole face (not just the top of your head or your profile)</w:t>
      </w:r>
      <w:r>
        <w:rPr>
          <w:rFonts w:ascii="Helvetica" w:hAnsi="Helvetica" w:cs="Arial"/>
        </w:rPr>
        <w:t>.</w:t>
      </w:r>
    </w:p>
    <w:p w14:paraId="1F9D15CB" w14:textId="6859D773" w:rsidR="00F4672F" w:rsidRPr="00F4672F" w:rsidRDefault="00F4672F">
      <w:pPr>
        <w:rPr>
          <w:rFonts w:ascii="Helvetica" w:hAnsi="Helvetica" w:cs="Arial"/>
        </w:rPr>
      </w:pPr>
    </w:p>
    <w:p w14:paraId="59AB3449" w14:textId="5E193FC0" w:rsidR="00F4672F" w:rsidRP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>Speak clearly and use a microphone (even in a small room, some people will need amplification) or a headset with microphone if online.</w:t>
      </w:r>
    </w:p>
    <w:p w14:paraId="56FC7125" w14:textId="2D8D8B28" w:rsidR="00F4672F" w:rsidRPr="00F4672F" w:rsidRDefault="00F4672F">
      <w:pPr>
        <w:rPr>
          <w:rFonts w:ascii="Helvetica" w:hAnsi="Helvetica" w:cs="Arial"/>
        </w:rPr>
      </w:pPr>
    </w:p>
    <w:p w14:paraId="42CA6699" w14:textId="09DCA3C6" w:rsidR="00F4672F" w:rsidRP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Summarise any text and describe any images, including tables, </w:t>
      </w:r>
      <w:proofErr w:type="gramStart"/>
      <w:r w:rsidRPr="00F4672F">
        <w:rPr>
          <w:rFonts w:ascii="Helvetica" w:hAnsi="Helvetica" w:cs="Arial"/>
        </w:rPr>
        <w:t>graphs</w:t>
      </w:r>
      <w:proofErr w:type="gramEnd"/>
      <w:r w:rsidRPr="00F4672F">
        <w:rPr>
          <w:rFonts w:ascii="Helvetica" w:hAnsi="Helvetica" w:cs="Arial"/>
        </w:rPr>
        <w:t xml:space="preserve"> or charts, for people with visual impairments</w:t>
      </w:r>
      <w:r>
        <w:rPr>
          <w:rFonts w:ascii="Helvetica" w:hAnsi="Helvetica" w:cs="Arial"/>
        </w:rPr>
        <w:t>.</w:t>
      </w:r>
    </w:p>
    <w:p w14:paraId="2A205AE5" w14:textId="69CEE4B4" w:rsidR="00F4672F" w:rsidRPr="00F4672F" w:rsidRDefault="00F4672F">
      <w:pPr>
        <w:rPr>
          <w:rFonts w:ascii="Helvetica" w:hAnsi="Helvetica" w:cs="Arial"/>
        </w:rPr>
      </w:pPr>
    </w:p>
    <w:p w14:paraId="4128C786" w14:textId="57916894" w:rsidR="00F4672F" w:rsidRP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 xml:space="preserve">Describe verbally any other essential visual information, </w:t>
      </w:r>
      <w:proofErr w:type="gramStart"/>
      <w:r w:rsidRPr="00F4672F">
        <w:rPr>
          <w:rFonts w:ascii="Helvetica" w:hAnsi="Helvetica" w:cs="Arial"/>
        </w:rPr>
        <w:t>e.g.</w:t>
      </w:r>
      <w:proofErr w:type="gramEnd"/>
      <w:r w:rsidRPr="00F4672F">
        <w:rPr>
          <w:rFonts w:ascii="Helvetica" w:hAnsi="Helvetica" w:cs="Arial"/>
        </w:rPr>
        <w:t xml:space="preserve"> hand voting, electronic polling.</w:t>
      </w:r>
    </w:p>
    <w:p w14:paraId="4C3A440B" w14:textId="72512AFE" w:rsidR="00F4672F" w:rsidRPr="00F4672F" w:rsidRDefault="00F4672F">
      <w:pPr>
        <w:rPr>
          <w:rFonts w:ascii="Helvetica" w:hAnsi="Helvetica" w:cs="Arial"/>
        </w:rPr>
      </w:pPr>
    </w:p>
    <w:p w14:paraId="2EEB39AD" w14:textId="0C62A16C" w:rsidR="00F4672F" w:rsidRDefault="00F4672F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F4672F">
        <w:rPr>
          <w:rFonts w:ascii="Helvetica" w:hAnsi="Helvetica" w:cs="Arial"/>
        </w:rPr>
        <w:t>Either presenter or chair should repeat any questions from the audience, especially if questioners do not have microphones.</w:t>
      </w:r>
    </w:p>
    <w:p w14:paraId="67181F71" w14:textId="77777777" w:rsidR="00524C76" w:rsidRPr="00524C76" w:rsidRDefault="00524C76" w:rsidP="00524C76">
      <w:pPr>
        <w:pStyle w:val="ListParagraph"/>
        <w:rPr>
          <w:rFonts w:ascii="Helvetica" w:hAnsi="Helvetica" w:cs="Arial"/>
        </w:rPr>
      </w:pPr>
    </w:p>
    <w:p w14:paraId="3ED75D03" w14:textId="0C3565DB" w:rsidR="00524C76" w:rsidRPr="00F4672F" w:rsidRDefault="00524C76" w:rsidP="00F4672F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Allow enough time for audience responses, especially from online audiences. Speech or mobility impairments can mean that a participant is slower to ask a question or un-mute a microphone.</w:t>
      </w:r>
    </w:p>
    <w:p w14:paraId="3A411F5B" w14:textId="6F5CB8A1" w:rsidR="0021050A" w:rsidRPr="00F4672F" w:rsidRDefault="0021050A">
      <w:pPr>
        <w:rPr>
          <w:rFonts w:ascii="Helvetica" w:hAnsi="Helvetica" w:cs="Arial"/>
        </w:rPr>
      </w:pPr>
    </w:p>
    <w:p w14:paraId="60022DE8" w14:textId="77777777" w:rsidR="0094769B" w:rsidRPr="00F4672F" w:rsidRDefault="0094769B">
      <w:pPr>
        <w:rPr>
          <w:rFonts w:ascii="Helvetica" w:hAnsi="Helvetica" w:cs="Arial"/>
        </w:rPr>
      </w:pPr>
    </w:p>
    <w:p w14:paraId="5D70EA15" w14:textId="1FCDB312" w:rsidR="0021050A" w:rsidRPr="008F013B" w:rsidRDefault="008F013B">
      <w:pPr>
        <w:rPr>
          <w:rFonts w:ascii="Helvetica" w:hAnsi="Helvetica" w:cs="Arial"/>
          <w:b/>
          <w:bCs/>
        </w:rPr>
      </w:pPr>
      <w:r w:rsidRPr="008F013B">
        <w:rPr>
          <w:rFonts w:ascii="Helvetica" w:hAnsi="Helvetica" w:cs="Arial"/>
          <w:b/>
          <w:bCs/>
        </w:rPr>
        <w:t>Recorded presentations</w:t>
      </w:r>
    </w:p>
    <w:p w14:paraId="21E7169C" w14:textId="77777777" w:rsidR="0021050A" w:rsidRPr="00F4672F" w:rsidRDefault="0021050A">
      <w:pPr>
        <w:rPr>
          <w:rFonts w:ascii="Helvetica" w:hAnsi="Helvetica" w:cs="Arial"/>
        </w:rPr>
      </w:pPr>
    </w:p>
    <w:p w14:paraId="6886E1F8" w14:textId="2722B07E" w:rsidR="007A6D8C" w:rsidRPr="007A6D8C" w:rsidRDefault="007A6D8C" w:rsidP="007A6D8C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="008F013B" w:rsidRPr="007A6D8C">
        <w:rPr>
          <w:rFonts w:ascii="Helvetica" w:hAnsi="Helvetica" w:cs="Arial"/>
        </w:rPr>
        <w:t xml:space="preserve">onferences and symposia </w:t>
      </w:r>
      <w:r>
        <w:rPr>
          <w:rFonts w:ascii="Helvetica" w:hAnsi="Helvetica" w:cs="Arial"/>
        </w:rPr>
        <w:t>increasingly</w:t>
      </w:r>
      <w:r w:rsidR="008F013B" w:rsidRPr="007A6D8C">
        <w:rPr>
          <w:rFonts w:ascii="Helvetica" w:hAnsi="Helvetica" w:cs="Arial"/>
        </w:rPr>
        <w:t xml:space="preserve"> require presenters to provide a </w:t>
      </w:r>
      <w:r w:rsidR="00524C76">
        <w:rPr>
          <w:rFonts w:ascii="Helvetica" w:hAnsi="Helvetica" w:cs="Arial"/>
        </w:rPr>
        <w:t>pre-</w:t>
      </w:r>
      <w:r w:rsidR="008F013B" w:rsidRPr="007A6D8C">
        <w:rPr>
          <w:rFonts w:ascii="Helvetica" w:hAnsi="Helvetica" w:cs="Arial"/>
        </w:rPr>
        <w:t xml:space="preserve">recorded version of their talk (as video, or </w:t>
      </w:r>
      <w:r w:rsidRPr="007A6D8C">
        <w:rPr>
          <w:rFonts w:ascii="Helvetica" w:hAnsi="Helvetica" w:cs="Arial"/>
        </w:rPr>
        <w:t>a spoken commentary</w:t>
      </w:r>
      <w:r w:rsidR="008F013B" w:rsidRPr="007A6D8C">
        <w:rPr>
          <w:rFonts w:ascii="Helvetica" w:hAnsi="Helvetica" w:cs="Arial"/>
        </w:rPr>
        <w:t xml:space="preserve"> added to PowerPoint or pdf)</w:t>
      </w:r>
      <w:r w:rsidRPr="007A6D8C">
        <w:rPr>
          <w:rFonts w:ascii="Helvetica" w:hAnsi="Helvetica" w:cs="Arial"/>
        </w:rPr>
        <w:t xml:space="preserve">. </w:t>
      </w:r>
    </w:p>
    <w:p w14:paraId="7240CF69" w14:textId="77777777" w:rsidR="007A6D8C" w:rsidRDefault="007A6D8C">
      <w:pPr>
        <w:rPr>
          <w:rFonts w:ascii="Helvetica" w:hAnsi="Helvetica" w:cs="Arial"/>
        </w:rPr>
      </w:pPr>
    </w:p>
    <w:p w14:paraId="349B785D" w14:textId="3B183F9B" w:rsidR="007A6D8C" w:rsidRPr="007A6D8C" w:rsidRDefault="007A6D8C" w:rsidP="007A6D8C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7A6D8C">
        <w:rPr>
          <w:rFonts w:ascii="Helvetica" w:hAnsi="Helvetica" w:cs="Arial"/>
        </w:rPr>
        <w:t xml:space="preserve">The </w:t>
      </w:r>
      <w:r w:rsidR="00404511">
        <w:rPr>
          <w:rFonts w:ascii="Helvetica" w:hAnsi="Helvetica" w:cs="Arial"/>
        </w:rPr>
        <w:t xml:space="preserve">general points about </w:t>
      </w:r>
      <w:r w:rsidRPr="007A6D8C">
        <w:rPr>
          <w:rFonts w:ascii="Helvetica" w:hAnsi="Helvetica" w:cs="Arial"/>
        </w:rPr>
        <w:t>accessibility covered above apply</w:t>
      </w:r>
      <w:r w:rsidR="00404511">
        <w:rPr>
          <w:rFonts w:ascii="Helvetica" w:hAnsi="Helvetica" w:cs="Arial"/>
        </w:rPr>
        <w:t xml:space="preserve"> here too</w:t>
      </w:r>
      <w:r w:rsidRPr="007A6D8C">
        <w:rPr>
          <w:rFonts w:ascii="Helvetica" w:hAnsi="Helvetica" w:cs="Arial"/>
        </w:rPr>
        <w:t xml:space="preserve">. </w:t>
      </w:r>
    </w:p>
    <w:p w14:paraId="07C45250" w14:textId="77777777" w:rsidR="007A6D8C" w:rsidRDefault="007A6D8C">
      <w:pPr>
        <w:rPr>
          <w:rFonts w:ascii="Helvetica" w:hAnsi="Helvetica" w:cs="Arial"/>
        </w:rPr>
      </w:pPr>
    </w:p>
    <w:p w14:paraId="6ADDC429" w14:textId="706C78C9" w:rsidR="0021050A" w:rsidRPr="007A6D8C" w:rsidRDefault="007A6D8C" w:rsidP="007A6D8C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7A6D8C">
        <w:rPr>
          <w:rFonts w:ascii="Helvetica" w:hAnsi="Helvetica" w:cs="Arial"/>
        </w:rPr>
        <w:t xml:space="preserve">When </w:t>
      </w:r>
      <w:r w:rsidR="00524C76">
        <w:rPr>
          <w:rFonts w:ascii="Helvetica" w:hAnsi="Helvetica" w:cs="Arial"/>
        </w:rPr>
        <w:t xml:space="preserve">pre-recorded </w:t>
      </w:r>
      <w:r w:rsidRPr="007A6D8C">
        <w:rPr>
          <w:rFonts w:ascii="Helvetica" w:hAnsi="Helvetica" w:cs="Arial"/>
        </w:rPr>
        <w:t>voiceover or video is used remember to include captioning as well – most programmes now enable this.</w:t>
      </w:r>
    </w:p>
    <w:p w14:paraId="25111485" w14:textId="77777777" w:rsidR="0021050A" w:rsidRPr="00F4672F" w:rsidRDefault="0021050A">
      <w:pPr>
        <w:rPr>
          <w:rFonts w:ascii="Helvetica" w:hAnsi="Helvetica" w:cs="Arial"/>
        </w:rPr>
      </w:pPr>
    </w:p>
    <w:sectPr w:rsidR="0021050A" w:rsidRPr="00F46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3DA"/>
    <w:multiLevelType w:val="hybridMultilevel"/>
    <w:tmpl w:val="6900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076B"/>
    <w:multiLevelType w:val="hybridMultilevel"/>
    <w:tmpl w:val="9CFE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4BF3"/>
    <w:multiLevelType w:val="hybridMultilevel"/>
    <w:tmpl w:val="01FC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81576">
    <w:abstractNumId w:val="1"/>
  </w:num>
  <w:num w:numId="2" w16cid:durableId="1802110593">
    <w:abstractNumId w:val="2"/>
  </w:num>
  <w:num w:numId="3" w16cid:durableId="126079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0A"/>
    <w:rsid w:val="0021050A"/>
    <w:rsid w:val="00404511"/>
    <w:rsid w:val="004359AB"/>
    <w:rsid w:val="00524C76"/>
    <w:rsid w:val="007A6D8C"/>
    <w:rsid w:val="008F013B"/>
    <w:rsid w:val="0094769B"/>
    <w:rsid w:val="00C4020D"/>
    <w:rsid w:val="00CC5FF0"/>
    <w:rsid w:val="00F4672F"/>
    <w:rsid w:val="00F941FB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DAA1C"/>
  <w15:docId w15:val="{243BB06A-355B-AD4C-9935-AD19075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Leach Scully</dc:creator>
  <cp:keywords/>
  <dc:description/>
  <cp:lastModifiedBy>Jackie Leach Scully</cp:lastModifiedBy>
  <cp:revision>2</cp:revision>
  <dcterms:created xsi:type="dcterms:W3CDTF">2022-05-17T00:50:00Z</dcterms:created>
  <dcterms:modified xsi:type="dcterms:W3CDTF">2022-05-25T00:05:00Z</dcterms:modified>
</cp:coreProperties>
</file>